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68" w:rsidRDefault="00950568" w:rsidP="00950568">
      <w:pPr>
        <w:spacing w:after="0" w:line="375" w:lineRule="atLeast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5056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ОПИСАНИЕ дополнительной общеобразовательной программе</w:t>
      </w:r>
    </w:p>
    <w:p w:rsidR="00950568" w:rsidRPr="00950568" w:rsidRDefault="00950568" w:rsidP="00950568">
      <w:pPr>
        <w:spacing w:after="0" w:line="375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50568" w:rsidRPr="00950568" w:rsidRDefault="00950568" w:rsidP="0095056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0568">
        <w:rPr>
          <w:rFonts w:ascii="Times New Roman" w:hAnsi="Times New Roman" w:cs="Times New Roman"/>
          <w:sz w:val="24"/>
          <w:szCs w:val="24"/>
          <w:lang w:eastAsia="ru-RU"/>
        </w:rPr>
        <w:t>Программа способствует формированию и развитию творческих способностей обучающихся, удовлетворяет индивидуальные потребности обучающихся в художественно-эстетическом развитии. Дает возможность выявлять, развивать, поддерживать талантливых обучающихся, а также лиц, проявивших выдающиеся способности. Во время обучения педагогом создаются необходимые условия для личностного роста, творческих и физических способностей обучающихся по данной программе.</w:t>
      </w:r>
    </w:p>
    <w:p w:rsidR="00093B49" w:rsidRPr="00950568" w:rsidRDefault="00093B49" w:rsidP="009505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50568" w:rsidRPr="00950568" w:rsidRDefault="00950568" w:rsidP="00950568">
      <w:pPr>
        <w:pStyle w:val="a4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950568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СОДЕРЖАНИЕ ПРОГРАММЫ</w:t>
      </w:r>
    </w:p>
    <w:p w:rsidR="00950568" w:rsidRPr="00950568" w:rsidRDefault="00950568" w:rsidP="0095056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568">
        <w:rPr>
          <w:rFonts w:ascii="Times New Roman" w:hAnsi="Times New Roman" w:cs="Times New Roman"/>
          <w:sz w:val="24"/>
          <w:szCs w:val="24"/>
        </w:rPr>
        <w:t>Ритмика:</w:t>
      </w:r>
      <w:r w:rsidRPr="00950568">
        <w:rPr>
          <w:rFonts w:ascii="Times New Roman" w:hAnsi="Times New Roman" w:cs="Times New Roman"/>
          <w:sz w:val="24"/>
          <w:szCs w:val="24"/>
        </w:rPr>
        <w:br/>
        <w:t>- элементы музыкальной грамоты;</w:t>
      </w:r>
      <w:r w:rsidRPr="00950568">
        <w:rPr>
          <w:rFonts w:ascii="Times New Roman" w:hAnsi="Times New Roman" w:cs="Times New Roman"/>
          <w:sz w:val="24"/>
          <w:szCs w:val="24"/>
        </w:rPr>
        <w:br/>
        <w:t>- ориентация и координация в пространстве;</w:t>
      </w:r>
      <w:r w:rsidRPr="00950568">
        <w:rPr>
          <w:rFonts w:ascii="Times New Roman" w:hAnsi="Times New Roman" w:cs="Times New Roman"/>
          <w:sz w:val="24"/>
          <w:szCs w:val="24"/>
        </w:rPr>
        <w:br/>
        <w:t>- развитие суставно-мышечного аппарата.</w:t>
      </w:r>
    </w:p>
    <w:p w:rsidR="00950568" w:rsidRPr="00950568" w:rsidRDefault="00950568" w:rsidP="0095056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568">
        <w:rPr>
          <w:rFonts w:ascii="Times New Roman" w:hAnsi="Times New Roman" w:cs="Times New Roman"/>
          <w:sz w:val="24"/>
          <w:szCs w:val="24"/>
        </w:rPr>
        <w:t>Хореография:</w:t>
      </w:r>
      <w:r w:rsidRPr="00950568">
        <w:rPr>
          <w:rFonts w:ascii="Times New Roman" w:hAnsi="Times New Roman" w:cs="Times New Roman"/>
          <w:sz w:val="24"/>
          <w:szCs w:val="24"/>
        </w:rPr>
        <w:br/>
        <w:t>- элементы классического танца;</w:t>
      </w:r>
      <w:r w:rsidRPr="00950568">
        <w:rPr>
          <w:rFonts w:ascii="Times New Roman" w:hAnsi="Times New Roman" w:cs="Times New Roman"/>
          <w:sz w:val="24"/>
          <w:szCs w:val="24"/>
        </w:rPr>
        <w:br/>
        <w:t>- элементы партерной гимнастики;</w:t>
      </w:r>
      <w:r w:rsidRPr="00950568">
        <w:rPr>
          <w:rFonts w:ascii="Times New Roman" w:hAnsi="Times New Roman" w:cs="Times New Roman"/>
          <w:sz w:val="24"/>
          <w:szCs w:val="24"/>
        </w:rPr>
        <w:br/>
        <w:t>- элементы народно-сценического танца.</w:t>
      </w:r>
    </w:p>
    <w:p w:rsidR="00950568" w:rsidRPr="00950568" w:rsidRDefault="00950568" w:rsidP="0095056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950568">
        <w:rPr>
          <w:rFonts w:ascii="Times New Roman" w:hAnsi="Times New Roman" w:cs="Times New Roman"/>
          <w:sz w:val="24"/>
          <w:szCs w:val="24"/>
        </w:rPr>
        <w:t>Нетрадиционные виды упражнений:</w:t>
      </w:r>
      <w:r w:rsidRPr="00950568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950568">
        <w:rPr>
          <w:rFonts w:ascii="Times New Roman" w:hAnsi="Times New Roman" w:cs="Times New Roman"/>
          <w:sz w:val="24"/>
          <w:szCs w:val="24"/>
        </w:rPr>
        <w:t>игропластика</w:t>
      </w:r>
      <w:proofErr w:type="spellEnd"/>
      <w:r w:rsidRPr="00950568">
        <w:rPr>
          <w:rFonts w:ascii="Times New Roman" w:hAnsi="Times New Roman" w:cs="Times New Roman"/>
          <w:sz w:val="24"/>
          <w:szCs w:val="24"/>
        </w:rPr>
        <w:t>;</w:t>
      </w:r>
      <w:r w:rsidRPr="00950568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950568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950568">
        <w:rPr>
          <w:rFonts w:ascii="Times New Roman" w:hAnsi="Times New Roman" w:cs="Times New Roman"/>
          <w:sz w:val="24"/>
          <w:szCs w:val="24"/>
        </w:rPr>
        <w:t>;</w:t>
      </w:r>
      <w:r w:rsidRPr="00950568">
        <w:rPr>
          <w:rFonts w:ascii="Times New Roman" w:hAnsi="Times New Roman" w:cs="Times New Roman"/>
          <w:sz w:val="24"/>
          <w:szCs w:val="24"/>
        </w:rPr>
        <w:br/>
        <w:t>- игровой самомассаж;</w:t>
      </w:r>
      <w:r w:rsidRPr="00950568">
        <w:rPr>
          <w:rFonts w:ascii="Times New Roman" w:hAnsi="Times New Roman" w:cs="Times New Roman"/>
          <w:sz w:val="24"/>
          <w:szCs w:val="24"/>
        </w:rPr>
        <w:br/>
        <w:t>- музыкально-подвижные игры.</w:t>
      </w:r>
      <w:proofErr w:type="gramEnd"/>
    </w:p>
    <w:p w:rsidR="00950568" w:rsidRPr="00950568" w:rsidRDefault="00950568" w:rsidP="009505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50568" w:rsidRPr="00950568" w:rsidRDefault="00950568" w:rsidP="00950568">
      <w:pPr>
        <w:pStyle w:val="a4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950568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ЦЕЛИ ПРОГРАММЫ</w:t>
      </w:r>
    </w:p>
    <w:p w:rsidR="00950568" w:rsidRPr="00950568" w:rsidRDefault="00950568" w:rsidP="009505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0568">
        <w:rPr>
          <w:rFonts w:ascii="Times New Roman" w:hAnsi="Times New Roman" w:cs="Times New Roman"/>
          <w:b/>
          <w:sz w:val="24"/>
          <w:szCs w:val="24"/>
          <w:u w:val="single"/>
        </w:rPr>
        <w:t>Цели:</w:t>
      </w:r>
      <w:r w:rsidRPr="00950568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950568">
        <w:rPr>
          <w:rFonts w:ascii="Times New Roman" w:hAnsi="Times New Roman" w:cs="Times New Roman"/>
          <w:sz w:val="24"/>
          <w:szCs w:val="24"/>
        </w:rPr>
        <w:t>Образовательная цель Программы: привить интерес дошкольников к хореографическому искусству, развить их творческие способности, посредством танцевального искусства;</w:t>
      </w:r>
    </w:p>
    <w:p w:rsidR="00950568" w:rsidRPr="00950568" w:rsidRDefault="00950568" w:rsidP="009505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0568">
        <w:rPr>
          <w:rFonts w:ascii="Times New Roman" w:hAnsi="Times New Roman" w:cs="Times New Roman"/>
          <w:sz w:val="24"/>
          <w:szCs w:val="24"/>
        </w:rPr>
        <w:t>Воспитательная цель Программы: профессиональная ориентация и самоопределение ребёнка.</w:t>
      </w:r>
    </w:p>
    <w:p w:rsidR="00950568" w:rsidRPr="00950568" w:rsidRDefault="00950568" w:rsidP="009505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0568">
        <w:rPr>
          <w:rFonts w:ascii="Times New Roman" w:hAnsi="Times New Roman" w:cs="Times New Roman"/>
          <w:sz w:val="24"/>
          <w:szCs w:val="24"/>
        </w:rPr>
        <w:t xml:space="preserve">Развивающая цель Программы: развитие ребенка, формирование </w:t>
      </w:r>
      <w:proofErr w:type="gramStart"/>
      <w:r w:rsidRPr="00950568">
        <w:rPr>
          <w:rFonts w:ascii="Times New Roman" w:hAnsi="Times New Roman" w:cs="Times New Roman"/>
          <w:sz w:val="24"/>
          <w:szCs w:val="24"/>
        </w:rPr>
        <w:t xml:space="preserve">сред </w:t>
      </w:r>
      <w:proofErr w:type="spellStart"/>
      <w:r w:rsidRPr="00950568">
        <w:rPr>
          <w:rFonts w:ascii="Times New Roman" w:hAnsi="Times New Roman" w:cs="Times New Roman"/>
          <w:sz w:val="24"/>
          <w:szCs w:val="24"/>
        </w:rPr>
        <w:t>ствами</w:t>
      </w:r>
      <w:proofErr w:type="spellEnd"/>
      <w:proofErr w:type="gramEnd"/>
      <w:r w:rsidRPr="00950568">
        <w:rPr>
          <w:rFonts w:ascii="Times New Roman" w:hAnsi="Times New Roman" w:cs="Times New Roman"/>
          <w:sz w:val="24"/>
          <w:szCs w:val="24"/>
        </w:rPr>
        <w:t xml:space="preserve"> музыки и ритмических движений разнообразных умений, способностей, качеств личности; воспитание единого комплекса физических и духовных качеств: гармоническое телосложение, хорошее здоровье и выносливость, артистизм и благородство.</w:t>
      </w:r>
    </w:p>
    <w:p w:rsidR="00950568" w:rsidRPr="00950568" w:rsidRDefault="00950568" w:rsidP="009505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0568">
        <w:rPr>
          <w:rFonts w:ascii="Times New Roman" w:hAnsi="Times New Roman" w:cs="Times New Roman"/>
          <w:sz w:val="24"/>
          <w:szCs w:val="24"/>
        </w:rPr>
        <w:t>Основной целью программы «Танцевальный ритм» является содействие всестороннему развитию личности дошкольника средствами танцевально-игровой гимнастики. Предполагается, что освоение основных разделов программы поможет естественному развитию организма ребенка, морфологическому и функциональному совершенствованию его отдельных органов и систем.</w:t>
      </w:r>
    </w:p>
    <w:p w:rsidR="00950568" w:rsidRDefault="00950568" w:rsidP="009505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0568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950568">
        <w:rPr>
          <w:rFonts w:ascii="Times New Roman" w:hAnsi="Times New Roman" w:cs="Times New Roman"/>
          <w:sz w:val="24"/>
          <w:szCs w:val="24"/>
        </w:rPr>
        <w:t xml:space="preserve"> «Танцевальный ритм» создает необходимый двигательный режим, положительный психологический настрой, хороший уровень НОД. Все это способствует укреплению здоровья ребенка, его физическому и умственному развитию.</w:t>
      </w:r>
    </w:p>
    <w:p w:rsidR="00950568" w:rsidRPr="00950568" w:rsidRDefault="00950568" w:rsidP="009505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50568" w:rsidRPr="00950568" w:rsidRDefault="00950568" w:rsidP="00950568">
      <w:pPr>
        <w:pStyle w:val="a4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950568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РЕЗУЛЬТАТ ПРОГРАММЫ</w:t>
      </w:r>
    </w:p>
    <w:p w:rsidR="00950568" w:rsidRPr="00950568" w:rsidRDefault="00950568" w:rsidP="00950568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0568">
        <w:rPr>
          <w:rFonts w:ascii="Times New Roman" w:hAnsi="Times New Roman" w:cs="Times New Roman"/>
          <w:sz w:val="24"/>
          <w:szCs w:val="24"/>
          <w:u w:val="single"/>
        </w:rPr>
        <w:t xml:space="preserve">Первый год обучения (5-6 лет). </w:t>
      </w:r>
    </w:p>
    <w:p w:rsidR="00950568" w:rsidRDefault="00950568" w:rsidP="009505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0568">
        <w:rPr>
          <w:rFonts w:ascii="Times New Roman" w:hAnsi="Times New Roman" w:cs="Times New Roman"/>
          <w:sz w:val="24"/>
          <w:szCs w:val="24"/>
        </w:rPr>
        <w:t>По окончании первого года обучения занимающиеся дети выразительно, свободно, самостоятельно двигаются под музыку. Умеют точно координировать движения с основными средствами музыкально</w:t>
      </w:r>
      <w:bookmarkStart w:id="0" w:name="_GoBack"/>
      <w:bookmarkEnd w:id="0"/>
      <w:r w:rsidRPr="00950568">
        <w:rPr>
          <w:rFonts w:ascii="Times New Roman" w:hAnsi="Times New Roman" w:cs="Times New Roman"/>
          <w:sz w:val="24"/>
          <w:szCs w:val="24"/>
        </w:rPr>
        <w:t xml:space="preserve">й выразительности. Владеют навыками по различным видам передвижений по залу и приобретают определённый «запас» движений в общеобразовательных и танцевальных упражнениях. Выполняют танцевальные движения: поочерёдное выбрасывание ног вперёд в прыжке; приставной шаг с приседанием, с продвижением вперёд, кружение; приседание с выставлением ноги вперёд; шаг на всей </w:t>
      </w:r>
      <w:r w:rsidRPr="00950568">
        <w:rPr>
          <w:rFonts w:ascii="Times New Roman" w:hAnsi="Times New Roman" w:cs="Times New Roman"/>
          <w:sz w:val="24"/>
          <w:szCs w:val="24"/>
        </w:rPr>
        <w:lastRenderedPageBreak/>
        <w:t>ступне на месте, с продвижением вперёд. Владеют основными хореографическими упражнениями по программе этого года обучения. Умеют исполнять ритмические, бальные танцы и комплексы упражнений под музыку этого года обучения.</w:t>
      </w:r>
    </w:p>
    <w:p w:rsidR="00950568" w:rsidRPr="00950568" w:rsidRDefault="00950568" w:rsidP="009505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50568" w:rsidRPr="00950568" w:rsidRDefault="00950568" w:rsidP="00950568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0568">
        <w:rPr>
          <w:rFonts w:ascii="Times New Roman" w:hAnsi="Times New Roman" w:cs="Times New Roman"/>
          <w:sz w:val="24"/>
          <w:szCs w:val="24"/>
          <w:u w:val="single"/>
        </w:rPr>
        <w:t xml:space="preserve">Второй год обучения (6-7 лет). </w:t>
      </w:r>
    </w:p>
    <w:p w:rsidR="00950568" w:rsidRPr="00950568" w:rsidRDefault="00950568" w:rsidP="009505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0568">
        <w:rPr>
          <w:rFonts w:ascii="Times New Roman" w:hAnsi="Times New Roman" w:cs="Times New Roman"/>
          <w:sz w:val="24"/>
          <w:szCs w:val="24"/>
        </w:rPr>
        <w:t xml:space="preserve">После второго года обучения занимающиеся дети могут хорошо ориентироваться в зале при проведении музыкально – подвижных игр. Умеют выполнять самостоятельно специальные упражнения для согласования движения с музыкой, владеют основами хореографических упражнений этого года обучения. Умеют исполнять ритмические, бальные танцы и комплексы упражнений под музыку. </w:t>
      </w:r>
      <w:proofErr w:type="gramStart"/>
      <w:r w:rsidRPr="00950568">
        <w:rPr>
          <w:rFonts w:ascii="Times New Roman" w:hAnsi="Times New Roman" w:cs="Times New Roman"/>
          <w:sz w:val="24"/>
          <w:szCs w:val="24"/>
        </w:rPr>
        <w:t>Выполняют танцевальные движения: шаг с притопом, приставной шаг с приседанием, пружинящий шаг, боковой галоп, переменный шаг; выразительно и ритмично исполняют танцы, движения с предметами (шарами, обручами, цветами).</w:t>
      </w:r>
      <w:proofErr w:type="gramEnd"/>
      <w:r w:rsidRPr="00950568">
        <w:rPr>
          <w:rFonts w:ascii="Times New Roman" w:hAnsi="Times New Roman" w:cs="Times New Roman"/>
          <w:sz w:val="24"/>
          <w:szCs w:val="24"/>
        </w:rPr>
        <w:t xml:space="preserve"> Выразительно исполняют движения под музыку, могут передать свой опыт младшим детям, организовать игровое общение с другими детьми. </w:t>
      </w:r>
      <w:proofErr w:type="gramStart"/>
      <w:r w:rsidRPr="00950568">
        <w:rPr>
          <w:rFonts w:ascii="Times New Roman" w:hAnsi="Times New Roman" w:cs="Times New Roman"/>
          <w:sz w:val="24"/>
          <w:szCs w:val="24"/>
        </w:rPr>
        <w:t>Способны к импровизации с использованием оригинальных и разнообразных движений.</w:t>
      </w:r>
      <w:proofErr w:type="gramEnd"/>
    </w:p>
    <w:p w:rsidR="00950568" w:rsidRPr="00950568" w:rsidRDefault="00950568"/>
    <w:sectPr w:rsidR="00950568" w:rsidRPr="00950568" w:rsidSect="009505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64FF2"/>
    <w:multiLevelType w:val="multilevel"/>
    <w:tmpl w:val="9F00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0D"/>
    <w:rsid w:val="00093B49"/>
    <w:rsid w:val="00950568"/>
    <w:rsid w:val="00BA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05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05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5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505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05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05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5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505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597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600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9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47094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5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75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2024-01-04T14:17:00Z</dcterms:created>
  <dcterms:modified xsi:type="dcterms:W3CDTF">2024-01-04T14:20:00Z</dcterms:modified>
</cp:coreProperties>
</file>